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AE9C" w14:textId="77777777" w:rsidR="006D3709" w:rsidRDefault="006D3709" w:rsidP="006D3709">
      <w:pPr>
        <w:pStyle w:val="NoSpacing"/>
        <w:jc w:val="center"/>
        <w:rPr>
          <w:sz w:val="32"/>
          <w:szCs w:val="32"/>
        </w:rPr>
      </w:pPr>
      <w:r>
        <w:rPr>
          <w:noProof/>
          <w:sz w:val="32"/>
          <w:szCs w:val="32"/>
        </w:rPr>
        <w:drawing>
          <wp:inline distT="0" distB="0" distL="0" distR="0" wp14:anchorId="5ED81497" wp14:editId="229AD147">
            <wp:extent cx="3921633" cy="822960"/>
            <wp:effectExtent l="19050" t="0" r="2667" b="0"/>
            <wp:docPr id="2" name="Picture 2" descr="Q:\HR\HR Shared\Lori\Templates\Ampla Drafts\Ampl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R\HR Shared\Lori\Templates\Ampla Drafts\Ampla_Horizontal.jpg"/>
                    <pic:cNvPicPr>
                      <a:picLocks noChangeAspect="1" noChangeArrowheads="1"/>
                    </pic:cNvPicPr>
                  </pic:nvPicPr>
                  <pic:blipFill>
                    <a:blip r:embed="rId5" cstate="print"/>
                    <a:srcRect/>
                    <a:stretch>
                      <a:fillRect/>
                    </a:stretch>
                  </pic:blipFill>
                  <pic:spPr bwMode="auto">
                    <a:xfrm>
                      <a:off x="0" y="0"/>
                      <a:ext cx="3921633" cy="822960"/>
                    </a:xfrm>
                    <a:prstGeom prst="rect">
                      <a:avLst/>
                    </a:prstGeom>
                    <a:noFill/>
                    <a:ln w="9525">
                      <a:noFill/>
                      <a:miter lim="800000"/>
                      <a:headEnd/>
                      <a:tailEnd/>
                    </a:ln>
                  </pic:spPr>
                </pic:pic>
              </a:graphicData>
            </a:graphic>
          </wp:inline>
        </w:drawing>
      </w:r>
    </w:p>
    <w:p w14:paraId="205D7BC1" w14:textId="77777777" w:rsidR="006D3709" w:rsidRPr="00554C9C" w:rsidRDefault="006D3709" w:rsidP="006D3709">
      <w:pPr>
        <w:pStyle w:val="NoSpacing"/>
        <w:jc w:val="center"/>
        <w:rPr>
          <w:rFonts w:ascii="Arial" w:hAnsi="Arial" w:cs="Arial"/>
          <w:sz w:val="32"/>
          <w:szCs w:val="32"/>
        </w:rPr>
      </w:pPr>
      <w:r w:rsidRPr="00554C9C">
        <w:rPr>
          <w:rFonts w:ascii="Arial" w:hAnsi="Arial" w:cs="Arial"/>
          <w:sz w:val="32"/>
          <w:szCs w:val="32"/>
        </w:rPr>
        <w:t>JOB DESCRIPTION</w:t>
      </w:r>
    </w:p>
    <w:p w14:paraId="3D614FDD" w14:textId="77777777" w:rsidR="006D3709" w:rsidRPr="00023797" w:rsidRDefault="006D3709" w:rsidP="006D3709">
      <w:pPr>
        <w:pStyle w:val="NoSpacing"/>
        <w:rPr>
          <w:rFonts w:ascii="Arial" w:hAnsi="Arial" w:cs="Arial"/>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171"/>
        <w:gridCol w:w="7189"/>
      </w:tblGrid>
      <w:tr w:rsidR="006D3709" w:rsidRPr="00554C9C" w14:paraId="21001000" w14:textId="77777777" w:rsidTr="0097523D">
        <w:trPr>
          <w:trHeight w:val="323"/>
        </w:trPr>
        <w:tc>
          <w:tcPr>
            <w:tcW w:w="2178" w:type="dxa"/>
            <w:tcBorders>
              <w:bottom w:val="nil"/>
              <w:right w:val="nil"/>
            </w:tcBorders>
          </w:tcPr>
          <w:p w14:paraId="5941A654" w14:textId="77777777" w:rsidR="006D3709" w:rsidRPr="00554C9C" w:rsidRDefault="006D3709" w:rsidP="0097523D">
            <w:pPr>
              <w:pStyle w:val="NoSpacing"/>
              <w:jc w:val="right"/>
              <w:rPr>
                <w:rFonts w:ascii="Arial" w:hAnsi="Arial" w:cs="Arial"/>
                <w:sz w:val="32"/>
                <w:szCs w:val="32"/>
              </w:rPr>
            </w:pPr>
            <w:r w:rsidRPr="00554C9C">
              <w:rPr>
                <w:rFonts w:ascii="Arial" w:hAnsi="Arial" w:cs="Arial"/>
                <w:sz w:val="32"/>
                <w:szCs w:val="32"/>
              </w:rPr>
              <w:t>Position:</w:t>
            </w:r>
          </w:p>
        </w:tc>
        <w:tc>
          <w:tcPr>
            <w:tcW w:w="7398" w:type="dxa"/>
            <w:tcBorders>
              <w:top w:val="single" w:sz="4" w:space="0" w:color="auto"/>
              <w:left w:val="nil"/>
              <w:bottom w:val="nil"/>
            </w:tcBorders>
          </w:tcPr>
          <w:p w14:paraId="4696C493" w14:textId="77777777" w:rsidR="006D3709" w:rsidRPr="00554C9C" w:rsidRDefault="006D3709" w:rsidP="0097523D">
            <w:pPr>
              <w:pStyle w:val="NoSpacing"/>
              <w:rPr>
                <w:rFonts w:ascii="Arial" w:hAnsi="Arial" w:cs="Arial"/>
                <w:sz w:val="32"/>
                <w:szCs w:val="32"/>
              </w:rPr>
            </w:pPr>
            <w:r>
              <w:rPr>
                <w:rFonts w:ascii="Arial" w:hAnsi="Arial" w:cs="Arial"/>
                <w:sz w:val="32"/>
                <w:szCs w:val="32"/>
              </w:rPr>
              <w:t>Director of Quality</w:t>
            </w:r>
            <w:r w:rsidRPr="00F6185B">
              <w:rPr>
                <w:rFonts w:ascii="Arial" w:hAnsi="Arial" w:cs="Arial"/>
                <w:color w:val="000000" w:themeColor="text1"/>
                <w:sz w:val="32"/>
                <w:szCs w:val="32"/>
              </w:rPr>
              <w:t xml:space="preserve"> </w:t>
            </w:r>
          </w:p>
        </w:tc>
      </w:tr>
      <w:tr w:rsidR="006D3709" w:rsidRPr="00554C9C" w14:paraId="0F02279F" w14:textId="77777777" w:rsidTr="0097523D">
        <w:tc>
          <w:tcPr>
            <w:tcW w:w="2178" w:type="dxa"/>
            <w:tcBorders>
              <w:top w:val="nil"/>
              <w:bottom w:val="nil"/>
              <w:right w:val="nil"/>
            </w:tcBorders>
          </w:tcPr>
          <w:p w14:paraId="1A728640" w14:textId="77777777" w:rsidR="006D3709" w:rsidRPr="00554C9C" w:rsidRDefault="006D3709" w:rsidP="0097523D">
            <w:pPr>
              <w:pStyle w:val="NoSpacing"/>
              <w:jc w:val="right"/>
              <w:rPr>
                <w:rFonts w:ascii="Arial" w:hAnsi="Arial" w:cs="Arial"/>
                <w:sz w:val="32"/>
                <w:szCs w:val="32"/>
              </w:rPr>
            </w:pPr>
            <w:r w:rsidRPr="00554C9C">
              <w:rPr>
                <w:rFonts w:ascii="Arial" w:hAnsi="Arial" w:cs="Arial"/>
                <w:sz w:val="32"/>
                <w:szCs w:val="32"/>
              </w:rPr>
              <w:t>Department:</w:t>
            </w:r>
          </w:p>
        </w:tc>
        <w:tc>
          <w:tcPr>
            <w:tcW w:w="7398" w:type="dxa"/>
            <w:tcBorders>
              <w:top w:val="nil"/>
              <w:left w:val="nil"/>
              <w:bottom w:val="nil"/>
            </w:tcBorders>
          </w:tcPr>
          <w:p w14:paraId="36950C35" w14:textId="77777777" w:rsidR="006D3709" w:rsidRPr="00554C9C" w:rsidRDefault="006D3709" w:rsidP="0097523D">
            <w:pPr>
              <w:pStyle w:val="NoSpacing"/>
              <w:rPr>
                <w:rFonts w:ascii="Arial" w:hAnsi="Arial" w:cs="Arial"/>
                <w:sz w:val="32"/>
                <w:szCs w:val="32"/>
              </w:rPr>
            </w:pPr>
            <w:r>
              <w:rPr>
                <w:rFonts w:ascii="Arial" w:hAnsi="Arial" w:cs="Arial"/>
                <w:sz w:val="32"/>
                <w:szCs w:val="32"/>
              </w:rPr>
              <w:t>Operations</w:t>
            </w:r>
          </w:p>
        </w:tc>
      </w:tr>
      <w:tr w:rsidR="006D3709" w:rsidRPr="00554C9C" w14:paraId="3FA0F07D" w14:textId="77777777" w:rsidTr="0097523D">
        <w:tc>
          <w:tcPr>
            <w:tcW w:w="2178" w:type="dxa"/>
            <w:tcBorders>
              <w:top w:val="nil"/>
              <w:bottom w:val="nil"/>
              <w:right w:val="nil"/>
            </w:tcBorders>
          </w:tcPr>
          <w:p w14:paraId="60B6B47C" w14:textId="77777777" w:rsidR="006D3709" w:rsidRPr="00554C9C" w:rsidRDefault="006D3709" w:rsidP="0097523D">
            <w:pPr>
              <w:pStyle w:val="NoSpacing"/>
              <w:jc w:val="right"/>
              <w:rPr>
                <w:rFonts w:ascii="Arial" w:hAnsi="Arial" w:cs="Arial"/>
                <w:sz w:val="32"/>
                <w:szCs w:val="32"/>
              </w:rPr>
            </w:pPr>
            <w:r w:rsidRPr="00554C9C">
              <w:rPr>
                <w:rFonts w:ascii="Arial" w:hAnsi="Arial" w:cs="Arial"/>
                <w:sz w:val="32"/>
                <w:szCs w:val="32"/>
              </w:rPr>
              <w:t>Reports to:</w:t>
            </w:r>
          </w:p>
        </w:tc>
        <w:tc>
          <w:tcPr>
            <w:tcW w:w="7398" w:type="dxa"/>
            <w:tcBorders>
              <w:top w:val="nil"/>
              <w:left w:val="nil"/>
              <w:bottom w:val="nil"/>
            </w:tcBorders>
          </w:tcPr>
          <w:p w14:paraId="5C36DBF3" w14:textId="77777777" w:rsidR="006D3709" w:rsidRPr="00554C9C" w:rsidRDefault="006D3709" w:rsidP="0097523D">
            <w:pPr>
              <w:pStyle w:val="NoSpacing"/>
              <w:rPr>
                <w:rFonts w:ascii="Arial" w:hAnsi="Arial" w:cs="Arial"/>
                <w:sz w:val="32"/>
                <w:szCs w:val="32"/>
              </w:rPr>
            </w:pPr>
            <w:r>
              <w:rPr>
                <w:rFonts w:ascii="Arial" w:hAnsi="Arial" w:cs="Arial"/>
                <w:sz w:val="32"/>
                <w:szCs w:val="32"/>
              </w:rPr>
              <w:t xml:space="preserve">Chief Operations Officer </w:t>
            </w:r>
          </w:p>
        </w:tc>
      </w:tr>
      <w:tr w:rsidR="006D3709" w:rsidRPr="00554C9C" w14:paraId="2FD59AAC" w14:textId="77777777" w:rsidTr="0097523D">
        <w:tc>
          <w:tcPr>
            <w:tcW w:w="2178" w:type="dxa"/>
            <w:tcBorders>
              <w:top w:val="nil"/>
              <w:bottom w:val="nil"/>
              <w:right w:val="nil"/>
            </w:tcBorders>
          </w:tcPr>
          <w:p w14:paraId="1C36C4E1" w14:textId="77777777" w:rsidR="006D3709" w:rsidRPr="00554C9C" w:rsidRDefault="006D3709" w:rsidP="0097523D">
            <w:pPr>
              <w:pStyle w:val="NoSpacing"/>
              <w:jc w:val="right"/>
              <w:rPr>
                <w:rFonts w:ascii="Arial" w:hAnsi="Arial" w:cs="Arial"/>
                <w:sz w:val="32"/>
                <w:szCs w:val="32"/>
              </w:rPr>
            </w:pPr>
            <w:r w:rsidRPr="00554C9C">
              <w:rPr>
                <w:rFonts w:ascii="Arial" w:hAnsi="Arial" w:cs="Arial"/>
                <w:sz w:val="32"/>
                <w:szCs w:val="32"/>
              </w:rPr>
              <w:t>FLSA Status:</w:t>
            </w:r>
          </w:p>
        </w:tc>
        <w:tc>
          <w:tcPr>
            <w:tcW w:w="7398" w:type="dxa"/>
            <w:tcBorders>
              <w:top w:val="nil"/>
              <w:left w:val="nil"/>
              <w:bottom w:val="nil"/>
            </w:tcBorders>
          </w:tcPr>
          <w:p w14:paraId="7C2B9A91" w14:textId="77777777" w:rsidR="006D3709" w:rsidRPr="00554C9C" w:rsidRDefault="006D3709" w:rsidP="0097523D">
            <w:pPr>
              <w:pStyle w:val="NoSpacing"/>
              <w:rPr>
                <w:rFonts w:ascii="Arial" w:hAnsi="Arial" w:cs="Arial"/>
                <w:sz w:val="32"/>
                <w:szCs w:val="32"/>
              </w:rPr>
            </w:pPr>
            <w:r w:rsidRPr="00554C9C">
              <w:rPr>
                <w:rFonts w:ascii="Arial" w:hAnsi="Arial" w:cs="Arial"/>
                <w:sz w:val="32"/>
                <w:szCs w:val="32"/>
              </w:rPr>
              <w:t xml:space="preserve">Exempt </w:t>
            </w:r>
            <w:r>
              <w:rPr>
                <w:rFonts w:ascii="Arial" w:hAnsi="Arial" w:cs="Arial"/>
                <w:sz w:val="32"/>
                <w:szCs w:val="32"/>
              </w:rPr>
              <w:t>Position</w:t>
            </w:r>
          </w:p>
        </w:tc>
      </w:tr>
      <w:tr w:rsidR="006D3709" w:rsidRPr="00554C9C" w14:paraId="1C6C42BA" w14:textId="77777777" w:rsidTr="0097523D">
        <w:tc>
          <w:tcPr>
            <w:tcW w:w="2178" w:type="dxa"/>
            <w:tcBorders>
              <w:top w:val="nil"/>
              <w:right w:val="nil"/>
            </w:tcBorders>
          </w:tcPr>
          <w:p w14:paraId="309B84D6" w14:textId="77777777" w:rsidR="006D3709" w:rsidRPr="00554C9C" w:rsidRDefault="006D3709" w:rsidP="0097523D">
            <w:pPr>
              <w:pStyle w:val="NoSpacing"/>
              <w:jc w:val="right"/>
              <w:rPr>
                <w:rFonts w:ascii="Arial" w:hAnsi="Arial" w:cs="Arial"/>
                <w:sz w:val="32"/>
                <w:szCs w:val="32"/>
              </w:rPr>
            </w:pPr>
            <w:r>
              <w:rPr>
                <w:rFonts w:ascii="Arial" w:hAnsi="Arial" w:cs="Arial"/>
                <w:sz w:val="32"/>
                <w:szCs w:val="32"/>
              </w:rPr>
              <w:t>Grade</w:t>
            </w:r>
            <w:r w:rsidRPr="00554C9C">
              <w:rPr>
                <w:rFonts w:ascii="Arial" w:hAnsi="Arial" w:cs="Arial"/>
                <w:sz w:val="32"/>
                <w:szCs w:val="32"/>
              </w:rPr>
              <w:t>:</w:t>
            </w:r>
            <w:r>
              <w:rPr>
                <w:rFonts w:ascii="Arial" w:hAnsi="Arial" w:cs="Arial"/>
                <w:sz w:val="32"/>
                <w:szCs w:val="32"/>
              </w:rPr>
              <w:t xml:space="preserve"> </w:t>
            </w:r>
          </w:p>
        </w:tc>
        <w:tc>
          <w:tcPr>
            <w:tcW w:w="7398" w:type="dxa"/>
            <w:tcBorders>
              <w:top w:val="nil"/>
              <w:left w:val="nil"/>
              <w:bottom w:val="single" w:sz="4" w:space="0" w:color="auto"/>
            </w:tcBorders>
          </w:tcPr>
          <w:p w14:paraId="5943E31A" w14:textId="77777777" w:rsidR="006D3709" w:rsidRPr="00554C9C" w:rsidRDefault="006D3709" w:rsidP="0097523D">
            <w:pPr>
              <w:pStyle w:val="NoSpacing"/>
              <w:rPr>
                <w:rFonts w:ascii="Arial" w:hAnsi="Arial" w:cs="Arial"/>
                <w:sz w:val="32"/>
                <w:szCs w:val="32"/>
              </w:rPr>
            </w:pPr>
            <w:r>
              <w:rPr>
                <w:rFonts w:ascii="Arial" w:hAnsi="Arial" w:cs="Arial"/>
                <w:sz w:val="32"/>
                <w:szCs w:val="32"/>
              </w:rPr>
              <w:t>20</w:t>
            </w:r>
          </w:p>
        </w:tc>
      </w:tr>
    </w:tbl>
    <w:p w14:paraId="00488ABA" w14:textId="77777777" w:rsidR="006D3709" w:rsidRPr="002A6374" w:rsidRDefault="006D3709" w:rsidP="006D3709">
      <w:pPr>
        <w:spacing w:line="240" w:lineRule="auto"/>
        <w:rPr>
          <w:rFonts w:ascii="Arial" w:hAnsi="Arial" w:cs="Arial"/>
          <w:sz w:val="24"/>
          <w:szCs w:val="24"/>
        </w:rPr>
      </w:pPr>
      <w:r w:rsidRPr="002A6374">
        <w:rPr>
          <w:rFonts w:ascii="Arial" w:hAnsi="Arial" w:cs="Arial"/>
          <w:b/>
          <w:sz w:val="24"/>
          <w:szCs w:val="24"/>
        </w:rPr>
        <w:t>GENERAL PURPOSE:</w:t>
      </w:r>
    </w:p>
    <w:p w14:paraId="79FEBB09" w14:textId="77777777" w:rsidR="006D3709" w:rsidRDefault="006D3709" w:rsidP="006D3709">
      <w:pPr>
        <w:spacing w:line="240" w:lineRule="auto"/>
        <w:jc w:val="both"/>
        <w:rPr>
          <w:rFonts w:ascii="Arial" w:hAnsi="Arial" w:cs="Arial"/>
          <w:sz w:val="24"/>
          <w:szCs w:val="24"/>
        </w:rPr>
      </w:pPr>
      <w:r>
        <w:rPr>
          <w:rFonts w:ascii="Arial" w:hAnsi="Arial" w:cs="Arial"/>
          <w:sz w:val="24"/>
          <w:szCs w:val="24"/>
        </w:rPr>
        <w:t>Under the general direction of the</w:t>
      </w:r>
      <w:r w:rsidRPr="00761119">
        <w:rPr>
          <w:rFonts w:ascii="Arial" w:hAnsi="Arial" w:cs="Arial"/>
          <w:color w:val="000000" w:themeColor="text1"/>
          <w:sz w:val="24"/>
          <w:szCs w:val="24"/>
        </w:rPr>
        <w:t xml:space="preserve"> </w:t>
      </w:r>
      <w:r>
        <w:rPr>
          <w:rFonts w:ascii="Arial" w:hAnsi="Arial" w:cs="Arial"/>
          <w:sz w:val="24"/>
          <w:szCs w:val="24"/>
        </w:rPr>
        <w:t>Chief Operations Officer (COO)</w:t>
      </w:r>
      <w:r w:rsidRPr="00881940">
        <w:rPr>
          <w:rFonts w:ascii="Arial" w:hAnsi="Arial" w:cs="Arial"/>
          <w:sz w:val="24"/>
          <w:szCs w:val="24"/>
        </w:rPr>
        <w:t xml:space="preserve">, the </w:t>
      </w:r>
      <w:r>
        <w:rPr>
          <w:rFonts w:ascii="Arial" w:hAnsi="Arial" w:cs="Arial"/>
          <w:sz w:val="24"/>
          <w:szCs w:val="24"/>
        </w:rPr>
        <w:t xml:space="preserve">Director of Quality </w:t>
      </w:r>
      <w:r w:rsidRPr="00881940">
        <w:rPr>
          <w:rFonts w:ascii="Arial" w:hAnsi="Arial" w:cs="Arial"/>
          <w:sz w:val="24"/>
          <w:szCs w:val="24"/>
        </w:rPr>
        <w:t>(</w:t>
      </w:r>
      <w:r>
        <w:rPr>
          <w:rFonts w:ascii="Arial" w:hAnsi="Arial" w:cs="Arial"/>
          <w:sz w:val="24"/>
          <w:szCs w:val="24"/>
        </w:rPr>
        <w:t>DQ</w:t>
      </w:r>
      <w:r w:rsidRPr="00881940">
        <w:rPr>
          <w:rFonts w:ascii="Arial" w:hAnsi="Arial" w:cs="Arial"/>
          <w:sz w:val="24"/>
          <w:szCs w:val="24"/>
        </w:rPr>
        <w:t xml:space="preserve">) </w:t>
      </w:r>
      <w:r>
        <w:rPr>
          <w:rFonts w:ascii="Arial" w:hAnsi="Arial" w:cs="Arial"/>
          <w:sz w:val="24"/>
          <w:szCs w:val="24"/>
        </w:rPr>
        <w:t>is in charge of the Total Quality Management Program, formation of all quality committees</w:t>
      </w:r>
      <w:r>
        <w:rPr>
          <w:rFonts w:ascii="Arial" w:hAnsi="Arial" w:cs="Arial"/>
          <w:color w:val="003300"/>
          <w:sz w:val="24"/>
          <w:szCs w:val="24"/>
        </w:rPr>
        <w:t>,</w:t>
      </w:r>
      <w:r>
        <w:rPr>
          <w:rFonts w:ascii="Arial" w:hAnsi="Arial" w:cs="Arial"/>
          <w:sz w:val="24"/>
          <w:szCs w:val="24"/>
        </w:rPr>
        <w:t xml:space="preserve"> and implementation of all quality activities within the organization. DQ creates quality reports for the Quality Council, CEO, and Board of Directors. DQHI participates and facilitates the meetings of the Quality Management committees, works as a liaison </w:t>
      </w:r>
      <w:r w:rsidRPr="00761119">
        <w:rPr>
          <w:rFonts w:ascii="Arial" w:hAnsi="Arial" w:cs="Arial"/>
          <w:sz w:val="24"/>
          <w:szCs w:val="24"/>
        </w:rPr>
        <w:t>among</w:t>
      </w:r>
      <w:r>
        <w:rPr>
          <w:rFonts w:ascii="Arial" w:hAnsi="Arial" w:cs="Arial"/>
          <w:sz w:val="24"/>
          <w:szCs w:val="24"/>
        </w:rPr>
        <w:t xml:space="preserve"> the CEO, Quality Council, </w:t>
      </w:r>
      <w:r w:rsidRPr="00F6185B">
        <w:rPr>
          <w:rFonts w:ascii="Arial" w:hAnsi="Arial" w:cs="Arial"/>
          <w:color w:val="000000" w:themeColor="text1"/>
          <w:sz w:val="24"/>
          <w:szCs w:val="24"/>
        </w:rPr>
        <w:t>and</w:t>
      </w:r>
      <w:r w:rsidRPr="00F31266">
        <w:rPr>
          <w:rFonts w:ascii="Arial" w:hAnsi="Arial" w:cs="Arial"/>
          <w:color w:val="C00000"/>
          <w:sz w:val="24"/>
          <w:szCs w:val="24"/>
        </w:rPr>
        <w:t xml:space="preserve"> </w:t>
      </w:r>
      <w:r>
        <w:rPr>
          <w:rFonts w:ascii="Arial" w:hAnsi="Arial" w:cs="Arial"/>
          <w:sz w:val="24"/>
          <w:szCs w:val="24"/>
        </w:rPr>
        <w:t xml:space="preserve">Quality Management committees. In addition, DQ oversees the formation of Quality Improvement Committees/taskforces as needed.   </w:t>
      </w:r>
    </w:p>
    <w:p w14:paraId="3C5A54B0" w14:textId="77777777" w:rsidR="006D3709" w:rsidRDefault="006D3709" w:rsidP="006D3709">
      <w:pPr>
        <w:spacing w:line="240" w:lineRule="auto"/>
        <w:rPr>
          <w:rFonts w:ascii="Arial" w:hAnsi="Arial" w:cs="Arial"/>
          <w:b/>
          <w:sz w:val="24"/>
          <w:szCs w:val="24"/>
        </w:rPr>
      </w:pPr>
      <w:r w:rsidRPr="002A6374">
        <w:rPr>
          <w:rFonts w:ascii="Arial" w:hAnsi="Arial" w:cs="Arial"/>
          <w:b/>
          <w:sz w:val="24"/>
          <w:szCs w:val="24"/>
        </w:rPr>
        <w:t>MAIN RESPONSIBILITIES &amp; DUTIES:</w:t>
      </w:r>
    </w:p>
    <w:p w14:paraId="706FB4EF"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t xml:space="preserve">Implements </w:t>
      </w:r>
      <w:r w:rsidRPr="00761119">
        <w:rPr>
          <w:rFonts w:ascii="Arial" w:hAnsi="Arial" w:cs="Arial"/>
          <w:color w:val="000000" w:themeColor="text1"/>
          <w:sz w:val="24"/>
          <w:szCs w:val="24"/>
        </w:rPr>
        <w:t xml:space="preserve">the </w:t>
      </w:r>
      <w:r>
        <w:rPr>
          <w:rFonts w:ascii="Arial" w:hAnsi="Arial" w:cs="Arial"/>
          <w:sz w:val="24"/>
          <w:szCs w:val="24"/>
        </w:rPr>
        <w:t>Total Quality Management Plan</w:t>
      </w:r>
    </w:p>
    <w:p w14:paraId="087D1C3B"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t>Facilitates the formation of the Quality Council, Quality Management Committees (QMC), and Quality Improvement Committees as needed</w:t>
      </w:r>
    </w:p>
    <w:p w14:paraId="42B0AA06"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t>Facilitates Quality Council meetings (</w:t>
      </w:r>
      <w:r w:rsidRPr="00761119">
        <w:rPr>
          <w:rFonts w:ascii="Arial" w:hAnsi="Arial" w:cs="Arial"/>
          <w:color w:val="000000" w:themeColor="text1"/>
          <w:sz w:val="24"/>
          <w:szCs w:val="24"/>
        </w:rPr>
        <w:t>m</w:t>
      </w:r>
      <w:r>
        <w:rPr>
          <w:rFonts w:ascii="Arial" w:hAnsi="Arial" w:cs="Arial"/>
          <w:sz w:val="24"/>
          <w:szCs w:val="24"/>
        </w:rPr>
        <w:t>inutes, discussion, agendas, and reports)</w:t>
      </w:r>
    </w:p>
    <w:p w14:paraId="0E777090" w14:textId="77777777" w:rsidR="006D3709" w:rsidRPr="00761119" w:rsidRDefault="006D3709" w:rsidP="006D3709">
      <w:pPr>
        <w:pStyle w:val="ListParagraph"/>
        <w:numPr>
          <w:ilvl w:val="0"/>
          <w:numId w:val="4"/>
        </w:numPr>
        <w:spacing w:after="0" w:line="240" w:lineRule="auto"/>
        <w:ind w:left="450" w:hanging="450"/>
        <w:jc w:val="both"/>
        <w:rPr>
          <w:rFonts w:ascii="Arial" w:hAnsi="Arial" w:cs="Arial"/>
          <w:color w:val="000000" w:themeColor="text1"/>
          <w:sz w:val="24"/>
          <w:szCs w:val="24"/>
        </w:rPr>
      </w:pPr>
      <w:r>
        <w:rPr>
          <w:rFonts w:ascii="Arial" w:hAnsi="Arial" w:cs="Arial"/>
          <w:sz w:val="24"/>
          <w:szCs w:val="24"/>
        </w:rPr>
        <w:t>Prepare</w:t>
      </w:r>
      <w:r w:rsidRPr="00761119">
        <w:rPr>
          <w:rFonts w:ascii="Arial" w:hAnsi="Arial" w:cs="Arial"/>
          <w:color w:val="000000" w:themeColor="text1"/>
          <w:sz w:val="24"/>
          <w:szCs w:val="24"/>
        </w:rPr>
        <w:t>s and presents quality reports to the Quality Council</w:t>
      </w:r>
    </w:p>
    <w:p w14:paraId="172609A0"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sidRPr="00761119">
        <w:rPr>
          <w:rFonts w:ascii="Arial" w:hAnsi="Arial" w:cs="Arial"/>
          <w:color w:val="000000" w:themeColor="text1"/>
          <w:sz w:val="24"/>
          <w:szCs w:val="24"/>
        </w:rPr>
        <w:t xml:space="preserve">Prepares </w:t>
      </w:r>
      <w:r>
        <w:rPr>
          <w:rFonts w:ascii="Arial" w:hAnsi="Arial" w:cs="Arial"/>
          <w:sz w:val="24"/>
          <w:szCs w:val="24"/>
        </w:rPr>
        <w:t xml:space="preserve">summary reports for the CEO, and </w:t>
      </w:r>
      <w:r w:rsidRPr="00761119">
        <w:rPr>
          <w:rFonts w:ascii="Arial" w:hAnsi="Arial" w:cs="Arial"/>
          <w:color w:val="000000" w:themeColor="text1"/>
          <w:sz w:val="24"/>
          <w:szCs w:val="24"/>
        </w:rPr>
        <w:t>the</w:t>
      </w:r>
      <w:r>
        <w:rPr>
          <w:rFonts w:ascii="Arial" w:hAnsi="Arial" w:cs="Arial"/>
          <w:sz w:val="24"/>
          <w:szCs w:val="24"/>
        </w:rPr>
        <w:t xml:space="preserve"> </w:t>
      </w:r>
      <w:r w:rsidRPr="00761119">
        <w:rPr>
          <w:rFonts w:ascii="Arial" w:hAnsi="Arial" w:cs="Arial"/>
          <w:color w:val="000000" w:themeColor="text1"/>
          <w:sz w:val="24"/>
          <w:szCs w:val="24"/>
        </w:rPr>
        <w:t xml:space="preserve">Board’s Quality &amp; Personnel  </w:t>
      </w:r>
      <w:r>
        <w:rPr>
          <w:rFonts w:ascii="Arial" w:hAnsi="Arial" w:cs="Arial"/>
          <w:sz w:val="24"/>
          <w:szCs w:val="24"/>
        </w:rPr>
        <w:t>Committee</w:t>
      </w:r>
    </w:p>
    <w:p w14:paraId="294BF347"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t>Participates and facilitates all QMC meetings, and ensure dissemination of best practices across the organization.</w:t>
      </w:r>
    </w:p>
    <w:p w14:paraId="61C0AE74"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t>Ensures that QMC meetings are following the Nolan accelerated performance improvement process (Plan Do Study Act)</w:t>
      </w:r>
    </w:p>
    <w:p w14:paraId="37F172CE"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t>Ensures that all quality meetings are taking place within the entire organization and that documentations of such meetings is kept and is accessible to auditors</w:t>
      </w:r>
    </w:p>
    <w:p w14:paraId="44CE1A6F"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sidRPr="00881940">
        <w:rPr>
          <w:rFonts w:ascii="Arial" w:hAnsi="Arial" w:cs="Arial"/>
          <w:sz w:val="24"/>
          <w:szCs w:val="24"/>
        </w:rPr>
        <w:t>Analyze</w:t>
      </w:r>
      <w:r w:rsidRPr="00761119">
        <w:rPr>
          <w:rFonts w:ascii="Arial" w:hAnsi="Arial" w:cs="Arial"/>
          <w:color w:val="000000" w:themeColor="text1"/>
          <w:sz w:val="24"/>
          <w:szCs w:val="24"/>
        </w:rPr>
        <w:t>s</w:t>
      </w:r>
      <w:r w:rsidRPr="00881940">
        <w:rPr>
          <w:rFonts w:ascii="Arial" w:hAnsi="Arial" w:cs="Arial"/>
          <w:sz w:val="24"/>
          <w:szCs w:val="24"/>
        </w:rPr>
        <w:t xml:space="preserve"> patient data and create</w:t>
      </w:r>
      <w:r w:rsidRPr="00761119">
        <w:rPr>
          <w:rFonts w:ascii="Arial" w:hAnsi="Arial" w:cs="Arial"/>
          <w:color w:val="000000" w:themeColor="text1"/>
          <w:sz w:val="24"/>
          <w:szCs w:val="24"/>
        </w:rPr>
        <w:t>s</w:t>
      </w:r>
      <w:r w:rsidRPr="00881940">
        <w:rPr>
          <w:rFonts w:ascii="Arial" w:hAnsi="Arial" w:cs="Arial"/>
          <w:sz w:val="24"/>
          <w:szCs w:val="24"/>
        </w:rPr>
        <w:t xml:space="preserve"> EHR reports to present to the </w:t>
      </w:r>
      <w:r w:rsidRPr="00761119">
        <w:rPr>
          <w:rFonts w:ascii="Arial" w:hAnsi="Arial" w:cs="Arial"/>
          <w:sz w:val="24"/>
          <w:szCs w:val="24"/>
        </w:rPr>
        <w:t>Q</w:t>
      </w:r>
      <w:r>
        <w:rPr>
          <w:rFonts w:ascii="Arial" w:hAnsi="Arial" w:cs="Arial"/>
          <w:sz w:val="24"/>
          <w:szCs w:val="24"/>
        </w:rPr>
        <w:t>C</w:t>
      </w:r>
      <w:r w:rsidRPr="00881940">
        <w:rPr>
          <w:rFonts w:ascii="Arial" w:hAnsi="Arial" w:cs="Arial"/>
          <w:sz w:val="24"/>
          <w:szCs w:val="24"/>
        </w:rPr>
        <w:t xml:space="preserve"> and </w:t>
      </w:r>
      <w:r w:rsidRPr="00761119">
        <w:rPr>
          <w:rFonts w:ascii="Arial" w:hAnsi="Arial" w:cs="Arial"/>
          <w:sz w:val="24"/>
          <w:szCs w:val="24"/>
        </w:rPr>
        <w:t>HIM</w:t>
      </w:r>
      <w:r w:rsidRPr="00881940">
        <w:rPr>
          <w:rFonts w:ascii="Arial" w:hAnsi="Arial" w:cs="Arial"/>
          <w:sz w:val="24"/>
          <w:szCs w:val="24"/>
        </w:rPr>
        <w:t xml:space="preserve"> committees.  </w:t>
      </w:r>
    </w:p>
    <w:p w14:paraId="31D8E6BF"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t>Ensures the implementation of QI/QA operating procedures</w:t>
      </w:r>
    </w:p>
    <w:p w14:paraId="6918FFBB"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t>Ensures QI/QA assessments are conducted</w:t>
      </w:r>
    </w:p>
    <w:p w14:paraId="7F179AAC" w14:textId="77777777" w:rsidR="006D3709"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t>Monitors QI/QA outcomes</w:t>
      </w:r>
    </w:p>
    <w:p w14:paraId="4795AE59" w14:textId="77777777" w:rsidR="006D3709" w:rsidRPr="00881940"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t>Updates QI/QA operating procedures as needed</w:t>
      </w:r>
      <w:r w:rsidRPr="00881940">
        <w:rPr>
          <w:rFonts w:ascii="Arial" w:hAnsi="Arial" w:cs="Arial"/>
          <w:sz w:val="24"/>
          <w:szCs w:val="24"/>
        </w:rPr>
        <w:t xml:space="preserve"> </w:t>
      </w:r>
    </w:p>
    <w:p w14:paraId="544E5B88" w14:textId="77777777" w:rsidR="006D3709" w:rsidRPr="00881940" w:rsidRDefault="006D3709" w:rsidP="006D3709">
      <w:pPr>
        <w:pStyle w:val="ListParagraph"/>
        <w:numPr>
          <w:ilvl w:val="0"/>
          <w:numId w:val="4"/>
        </w:numPr>
        <w:spacing w:after="0" w:line="240" w:lineRule="auto"/>
        <w:ind w:left="450" w:hanging="450"/>
        <w:jc w:val="both"/>
        <w:rPr>
          <w:rFonts w:ascii="Arial" w:hAnsi="Arial" w:cs="Arial"/>
          <w:sz w:val="24"/>
          <w:szCs w:val="24"/>
        </w:rPr>
      </w:pPr>
      <w:r w:rsidRPr="00881940">
        <w:rPr>
          <w:rFonts w:ascii="Arial" w:hAnsi="Arial" w:cs="Arial"/>
          <w:sz w:val="24"/>
          <w:szCs w:val="24"/>
        </w:rPr>
        <w:t>Perform</w:t>
      </w:r>
      <w:r>
        <w:rPr>
          <w:rFonts w:ascii="Arial" w:hAnsi="Arial" w:cs="Arial"/>
          <w:sz w:val="24"/>
          <w:szCs w:val="24"/>
        </w:rPr>
        <w:t>s</w:t>
      </w:r>
      <w:r w:rsidRPr="00881940">
        <w:rPr>
          <w:rFonts w:ascii="Arial" w:hAnsi="Arial" w:cs="Arial"/>
          <w:sz w:val="24"/>
          <w:szCs w:val="24"/>
        </w:rPr>
        <w:t xml:space="preserve"> qualitative and quantitative reviews of the health record order and content.</w:t>
      </w:r>
    </w:p>
    <w:p w14:paraId="5D1A4A05" w14:textId="77777777" w:rsidR="006D3709" w:rsidRPr="00881940" w:rsidRDefault="006D3709" w:rsidP="006D3709">
      <w:pPr>
        <w:pStyle w:val="ListParagraph"/>
        <w:numPr>
          <w:ilvl w:val="0"/>
          <w:numId w:val="4"/>
        </w:numPr>
        <w:spacing w:after="0" w:line="240" w:lineRule="auto"/>
        <w:ind w:left="450" w:hanging="450"/>
        <w:jc w:val="both"/>
        <w:rPr>
          <w:rFonts w:ascii="Arial" w:hAnsi="Arial" w:cs="Arial"/>
          <w:sz w:val="24"/>
          <w:szCs w:val="24"/>
        </w:rPr>
      </w:pPr>
      <w:r w:rsidRPr="00881940">
        <w:rPr>
          <w:rFonts w:ascii="Arial" w:hAnsi="Arial" w:cs="Arial"/>
          <w:sz w:val="24"/>
          <w:szCs w:val="24"/>
        </w:rPr>
        <w:t>Creates and maintains the health records manual.</w:t>
      </w:r>
    </w:p>
    <w:p w14:paraId="549684F2" w14:textId="77777777" w:rsidR="006D3709" w:rsidRPr="00F14CDE" w:rsidRDefault="006D3709" w:rsidP="006D3709">
      <w:pPr>
        <w:pStyle w:val="ListParagraph"/>
        <w:numPr>
          <w:ilvl w:val="0"/>
          <w:numId w:val="4"/>
        </w:numPr>
        <w:spacing w:after="0" w:line="240" w:lineRule="auto"/>
        <w:ind w:left="450" w:hanging="450"/>
        <w:jc w:val="both"/>
        <w:rPr>
          <w:rFonts w:ascii="Arial" w:hAnsi="Arial" w:cs="Arial"/>
          <w:sz w:val="24"/>
          <w:szCs w:val="24"/>
        </w:rPr>
      </w:pPr>
      <w:r>
        <w:rPr>
          <w:rFonts w:ascii="Arial" w:hAnsi="Arial" w:cs="Arial"/>
          <w:sz w:val="24"/>
          <w:szCs w:val="24"/>
        </w:rPr>
        <w:lastRenderedPageBreak/>
        <w:t>Completes special projects as assigned, and other duties as needed.</w:t>
      </w:r>
      <w:r w:rsidRPr="00F14CDE">
        <w:rPr>
          <w:rFonts w:ascii="Arial" w:hAnsi="Arial" w:cs="Arial"/>
          <w:sz w:val="24"/>
          <w:szCs w:val="24"/>
        </w:rPr>
        <w:br/>
      </w:r>
    </w:p>
    <w:p w14:paraId="2D771DAB" w14:textId="77777777" w:rsidR="006D3709" w:rsidRDefault="006D3709" w:rsidP="006D3709">
      <w:pPr>
        <w:pStyle w:val="ListParagraph"/>
        <w:spacing w:after="0" w:line="240" w:lineRule="auto"/>
        <w:ind w:left="360" w:hanging="360"/>
        <w:jc w:val="both"/>
        <w:rPr>
          <w:rFonts w:ascii="Arial" w:hAnsi="Arial" w:cs="Arial"/>
          <w:b/>
          <w:sz w:val="24"/>
          <w:szCs w:val="24"/>
        </w:rPr>
      </w:pPr>
      <w:r w:rsidRPr="00881940">
        <w:rPr>
          <w:rFonts w:ascii="Arial" w:hAnsi="Arial" w:cs="Arial"/>
          <w:b/>
          <w:sz w:val="24"/>
          <w:szCs w:val="24"/>
        </w:rPr>
        <w:t>QUALITIES &amp; CHARACTERISTICS</w:t>
      </w:r>
    </w:p>
    <w:p w14:paraId="4DB9F639" w14:textId="77777777" w:rsidR="006D3709" w:rsidRPr="00F14CDE" w:rsidRDefault="006D3709" w:rsidP="006D3709">
      <w:pPr>
        <w:pStyle w:val="ListParagraph"/>
        <w:spacing w:after="0" w:line="240" w:lineRule="auto"/>
        <w:ind w:left="360" w:hanging="360"/>
        <w:jc w:val="both"/>
        <w:rPr>
          <w:rFonts w:ascii="Arial" w:hAnsi="Arial" w:cs="Arial"/>
          <w:b/>
          <w:sz w:val="24"/>
          <w:szCs w:val="24"/>
        </w:rPr>
      </w:pPr>
    </w:p>
    <w:p w14:paraId="7227BF06" w14:textId="77777777" w:rsidR="006D3709" w:rsidRPr="002A6374" w:rsidRDefault="006D3709" w:rsidP="006D3709">
      <w:pPr>
        <w:pStyle w:val="ListParagraph"/>
        <w:numPr>
          <w:ilvl w:val="0"/>
          <w:numId w:val="1"/>
        </w:numPr>
        <w:spacing w:line="240" w:lineRule="auto"/>
        <w:ind w:left="450" w:hanging="450"/>
        <w:jc w:val="both"/>
        <w:rPr>
          <w:rFonts w:ascii="Arial" w:hAnsi="Arial" w:cs="Arial"/>
          <w:sz w:val="24"/>
          <w:szCs w:val="24"/>
        </w:rPr>
      </w:pPr>
      <w:r w:rsidRPr="002A6374">
        <w:rPr>
          <w:rFonts w:ascii="Arial" w:hAnsi="Arial" w:cs="Arial"/>
          <w:sz w:val="24"/>
          <w:szCs w:val="24"/>
        </w:rPr>
        <w:t>Mainta</w:t>
      </w:r>
      <w:r>
        <w:rPr>
          <w:rFonts w:ascii="Arial" w:hAnsi="Arial" w:cs="Arial"/>
          <w:sz w:val="24"/>
          <w:szCs w:val="24"/>
        </w:rPr>
        <w:t>ins a professional relationship</w:t>
      </w:r>
      <w:r w:rsidRPr="002A6374">
        <w:rPr>
          <w:rFonts w:ascii="Arial" w:hAnsi="Arial" w:cs="Arial"/>
          <w:sz w:val="24"/>
          <w:szCs w:val="24"/>
        </w:rPr>
        <w:t xml:space="preserve"> </w:t>
      </w:r>
      <w:r w:rsidRPr="00761119">
        <w:rPr>
          <w:rFonts w:ascii="Arial" w:hAnsi="Arial" w:cs="Arial"/>
          <w:color w:val="000000" w:themeColor="text1"/>
          <w:sz w:val="24"/>
          <w:szCs w:val="24"/>
        </w:rPr>
        <w:t>and</w:t>
      </w:r>
      <w:r>
        <w:rPr>
          <w:rFonts w:ascii="Arial" w:hAnsi="Arial" w:cs="Arial"/>
          <w:color w:val="C00000"/>
          <w:sz w:val="24"/>
          <w:szCs w:val="24"/>
        </w:rPr>
        <w:t xml:space="preserve"> </w:t>
      </w:r>
      <w:r w:rsidRPr="002A6374">
        <w:rPr>
          <w:rFonts w:ascii="Arial" w:hAnsi="Arial" w:cs="Arial"/>
          <w:sz w:val="24"/>
          <w:szCs w:val="24"/>
        </w:rPr>
        <w:t xml:space="preserve">positive attitude </w:t>
      </w:r>
      <w:r w:rsidRPr="00F84507">
        <w:rPr>
          <w:rFonts w:ascii="Arial" w:hAnsi="Arial" w:cs="Arial"/>
          <w:sz w:val="24"/>
          <w:szCs w:val="24"/>
        </w:rPr>
        <w:t>with</w:t>
      </w:r>
      <w:r w:rsidRPr="002A6374">
        <w:rPr>
          <w:rFonts w:ascii="Arial" w:hAnsi="Arial" w:cs="Arial"/>
          <w:sz w:val="24"/>
          <w:szCs w:val="24"/>
        </w:rPr>
        <w:t xml:space="preserve"> co-workers, the</w:t>
      </w:r>
      <w:r>
        <w:rPr>
          <w:rFonts w:ascii="Arial" w:hAnsi="Arial" w:cs="Arial"/>
          <w:sz w:val="24"/>
          <w:szCs w:val="24"/>
        </w:rPr>
        <w:t xml:space="preserve"> </w:t>
      </w:r>
      <w:r w:rsidRPr="002A6374">
        <w:rPr>
          <w:rFonts w:ascii="Arial" w:hAnsi="Arial" w:cs="Arial"/>
          <w:sz w:val="24"/>
          <w:szCs w:val="24"/>
        </w:rPr>
        <w:t>public, patient</w:t>
      </w:r>
      <w:r w:rsidRPr="006269C9">
        <w:rPr>
          <w:rFonts w:ascii="Arial" w:hAnsi="Arial" w:cs="Arial"/>
          <w:color w:val="000000" w:themeColor="text1"/>
          <w:sz w:val="24"/>
          <w:szCs w:val="24"/>
        </w:rPr>
        <w:t>s,</w:t>
      </w:r>
      <w:r w:rsidRPr="002A6374">
        <w:rPr>
          <w:rFonts w:ascii="Arial" w:hAnsi="Arial" w:cs="Arial"/>
          <w:sz w:val="24"/>
          <w:szCs w:val="24"/>
        </w:rPr>
        <w:t xml:space="preserve"> all Ampla Health’s employee</w:t>
      </w:r>
      <w:r w:rsidRPr="00761119">
        <w:rPr>
          <w:rFonts w:ascii="Arial" w:hAnsi="Arial" w:cs="Arial"/>
          <w:color w:val="000000" w:themeColor="text1"/>
          <w:sz w:val="24"/>
          <w:szCs w:val="24"/>
        </w:rPr>
        <w:t>s</w:t>
      </w:r>
      <w:r w:rsidRPr="002A6374">
        <w:rPr>
          <w:rFonts w:ascii="Arial" w:hAnsi="Arial" w:cs="Arial"/>
          <w:sz w:val="24"/>
          <w:szCs w:val="24"/>
        </w:rPr>
        <w:t>, Board of Directors and vendors.</w:t>
      </w:r>
    </w:p>
    <w:p w14:paraId="79D82C9B" w14:textId="77777777" w:rsidR="006D3709" w:rsidRPr="002A6374" w:rsidRDefault="006D3709" w:rsidP="006D3709">
      <w:pPr>
        <w:pStyle w:val="ListParagraph"/>
        <w:numPr>
          <w:ilvl w:val="0"/>
          <w:numId w:val="1"/>
        </w:numPr>
        <w:spacing w:line="240" w:lineRule="auto"/>
        <w:ind w:left="450" w:hanging="450"/>
        <w:jc w:val="both"/>
        <w:rPr>
          <w:rFonts w:ascii="Arial" w:hAnsi="Arial" w:cs="Arial"/>
          <w:sz w:val="24"/>
          <w:szCs w:val="24"/>
        </w:rPr>
      </w:pPr>
      <w:r w:rsidRPr="002A6374">
        <w:rPr>
          <w:rFonts w:ascii="Arial" w:hAnsi="Arial" w:cs="Arial"/>
          <w:sz w:val="24"/>
          <w:szCs w:val="24"/>
        </w:rPr>
        <w:t xml:space="preserve">Maintains the highest professional ethics and is honest in dealing with people; is a model for all employees through his/her actions. </w:t>
      </w:r>
    </w:p>
    <w:p w14:paraId="75343802" w14:textId="77777777" w:rsidR="006D3709" w:rsidRPr="002A6374" w:rsidRDefault="006D3709" w:rsidP="006D3709">
      <w:pPr>
        <w:pStyle w:val="ListParagraph"/>
        <w:numPr>
          <w:ilvl w:val="0"/>
          <w:numId w:val="1"/>
        </w:numPr>
        <w:spacing w:line="240" w:lineRule="auto"/>
        <w:ind w:left="450" w:hanging="450"/>
        <w:jc w:val="both"/>
        <w:rPr>
          <w:rFonts w:ascii="Arial" w:hAnsi="Arial" w:cs="Arial"/>
          <w:sz w:val="24"/>
          <w:szCs w:val="24"/>
        </w:rPr>
      </w:pPr>
      <w:r w:rsidRPr="002A6374">
        <w:rPr>
          <w:rFonts w:ascii="Arial" w:hAnsi="Arial" w:cs="Arial"/>
          <w:sz w:val="24"/>
          <w:szCs w:val="24"/>
        </w:rPr>
        <w:t>Striv</w:t>
      </w:r>
      <w:r w:rsidRPr="006269C9">
        <w:rPr>
          <w:rFonts w:ascii="Arial" w:hAnsi="Arial" w:cs="Arial"/>
          <w:color w:val="000000" w:themeColor="text1"/>
          <w:sz w:val="24"/>
          <w:szCs w:val="24"/>
        </w:rPr>
        <w:t xml:space="preserve">es </w:t>
      </w:r>
      <w:r w:rsidRPr="002A6374">
        <w:rPr>
          <w:rFonts w:ascii="Arial" w:hAnsi="Arial" w:cs="Arial"/>
          <w:sz w:val="24"/>
          <w:szCs w:val="24"/>
        </w:rPr>
        <w:t>to learn more and is receptive to learning different ways of doing things.</w:t>
      </w:r>
    </w:p>
    <w:p w14:paraId="6F558EBF" w14:textId="77777777" w:rsidR="006D3709" w:rsidRPr="002A6374" w:rsidRDefault="006D3709" w:rsidP="006D3709">
      <w:pPr>
        <w:pStyle w:val="ListParagraph"/>
        <w:numPr>
          <w:ilvl w:val="0"/>
          <w:numId w:val="1"/>
        </w:numPr>
        <w:spacing w:line="240" w:lineRule="auto"/>
        <w:ind w:left="450" w:hanging="450"/>
        <w:jc w:val="both"/>
        <w:rPr>
          <w:rFonts w:ascii="Arial" w:hAnsi="Arial" w:cs="Arial"/>
          <w:sz w:val="24"/>
          <w:szCs w:val="24"/>
        </w:rPr>
      </w:pPr>
      <w:r w:rsidRPr="002A6374">
        <w:rPr>
          <w:rFonts w:ascii="Arial" w:hAnsi="Arial" w:cs="Arial"/>
          <w:sz w:val="24"/>
          <w:szCs w:val="24"/>
        </w:rPr>
        <w:t>Displays enthusiasm toward the work and mission of Ampla Health.</w:t>
      </w:r>
    </w:p>
    <w:p w14:paraId="4052367D" w14:textId="7A87E58F" w:rsidR="006D3709" w:rsidRPr="002A6374" w:rsidRDefault="006D3709" w:rsidP="006D3709">
      <w:pPr>
        <w:spacing w:line="240" w:lineRule="auto"/>
        <w:ind w:left="450" w:hanging="450"/>
        <w:jc w:val="both"/>
        <w:rPr>
          <w:rFonts w:ascii="Arial" w:hAnsi="Arial" w:cs="Arial"/>
          <w:b/>
          <w:sz w:val="24"/>
          <w:szCs w:val="24"/>
        </w:rPr>
      </w:pPr>
      <w:r w:rsidRPr="002A6374">
        <w:rPr>
          <w:rFonts w:ascii="Arial" w:hAnsi="Arial" w:cs="Arial"/>
          <w:b/>
          <w:sz w:val="24"/>
          <w:szCs w:val="24"/>
        </w:rPr>
        <w:t>PROFESSIONAL KNOWLED</w:t>
      </w:r>
      <w:r w:rsidR="00555DE5">
        <w:rPr>
          <w:rFonts w:ascii="Arial" w:hAnsi="Arial" w:cs="Arial"/>
          <w:b/>
          <w:sz w:val="24"/>
          <w:szCs w:val="24"/>
        </w:rPr>
        <w:t>G</w:t>
      </w:r>
      <w:r w:rsidRPr="002A6374">
        <w:rPr>
          <w:rFonts w:ascii="Arial" w:hAnsi="Arial" w:cs="Arial"/>
          <w:b/>
          <w:sz w:val="24"/>
          <w:szCs w:val="24"/>
        </w:rPr>
        <w:t>E, SKILLS &amp; ABILITIES</w:t>
      </w:r>
    </w:p>
    <w:p w14:paraId="2D01320D" w14:textId="76DE1D20" w:rsidR="006D3709" w:rsidRDefault="006D3709" w:rsidP="006D3709">
      <w:pPr>
        <w:pStyle w:val="ListParagraph"/>
        <w:numPr>
          <w:ilvl w:val="0"/>
          <w:numId w:val="5"/>
        </w:numPr>
        <w:spacing w:line="240" w:lineRule="auto"/>
        <w:ind w:left="450" w:hanging="450"/>
        <w:jc w:val="both"/>
        <w:rPr>
          <w:rFonts w:ascii="Arial" w:hAnsi="Arial" w:cs="Arial"/>
          <w:sz w:val="24"/>
          <w:szCs w:val="24"/>
        </w:rPr>
      </w:pPr>
      <w:r w:rsidRPr="00761119">
        <w:rPr>
          <w:rFonts w:ascii="Arial" w:hAnsi="Arial" w:cs="Arial"/>
          <w:color w:val="000000" w:themeColor="text1"/>
          <w:sz w:val="24"/>
          <w:szCs w:val="24"/>
        </w:rPr>
        <w:t xml:space="preserve">Required: Master’s </w:t>
      </w:r>
      <w:r>
        <w:rPr>
          <w:rFonts w:ascii="Arial" w:hAnsi="Arial" w:cs="Arial"/>
          <w:sz w:val="24"/>
          <w:szCs w:val="24"/>
        </w:rPr>
        <w:t xml:space="preserve">degree in Health Administration, nursing, public health, business administration, and 2 years of experience in process improvement of quality improvement, </w:t>
      </w:r>
      <w:r w:rsidRPr="00761119">
        <w:rPr>
          <w:rFonts w:ascii="Arial" w:hAnsi="Arial" w:cs="Arial"/>
          <w:color w:val="000000" w:themeColor="text1"/>
          <w:sz w:val="24"/>
          <w:szCs w:val="24"/>
          <w:u w:val="single"/>
        </w:rPr>
        <w:t>or</w:t>
      </w:r>
      <w:r>
        <w:rPr>
          <w:rFonts w:ascii="Arial" w:hAnsi="Arial" w:cs="Arial"/>
          <w:sz w:val="24"/>
          <w:szCs w:val="24"/>
        </w:rPr>
        <w:t xml:space="preserve"> </w:t>
      </w:r>
      <w:r w:rsidRPr="00881940">
        <w:rPr>
          <w:rFonts w:ascii="Arial" w:hAnsi="Arial" w:cs="Arial"/>
          <w:sz w:val="24"/>
          <w:szCs w:val="24"/>
        </w:rPr>
        <w:t>Baccalaureate degree in health</w:t>
      </w:r>
      <w:r>
        <w:rPr>
          <w:rFonts w:ascii="Arial" w:hAnsi="Arial" w:cs="Arial"/>
          <w:sz w:val="24"/>
          <w:szCs w:val="24"/>
        </w:rPr>
        <w:t xml:space="preserve"> field (Nursing, Public Health)</w:t>
      </w:r>
      <w:r w:rsidRPr="00881940">
        <w:rPr>
          <w:rFonts w:ascii="Arial" w:hAnsi="Arial" w:cs="Arial"/>
          <w:sz w:val="24"/>
          <w:szCs w:val="24"/>
        </w:rPr>
        <w:t xml:space="preserve"> </w:t>
      </w:r>
      <w:r>
        <w:rPr>
          <w:rFonts w:ascii="Arial" w:hAnsi="Arial" w:cs="Arial"/>
          <w:sz w:val="24"/>
          <w:szCs w:val="24"/>
        </w:rPr>
        <w:t>and 5 years of experience in performance improvement or quality improvement.</w:t>
      </w:r>
      <w:r w:rsidRPr="00881940">
        <w:rPr>
          <w:rFonts w:ascii="Arial" w:hAnsi="Arial" w:cs="Arial"/>
          <w:sz w:val="24"/>
          <w:szCs w:val="24"/>
        </w:rPr>
        <w:t xml:space="preserve"> </w:t>
      </w:r>
    </w:p>
    <w:p w14:paraId="42103C07" w14:textId="2EFD2782" w:rsidR="006D3709" w:rsidRDefault="006D3709" w:rsidP="006D3709">
      <w:pPr>
        <w:pStyle w:val="ListParagraph"/>
        <w:numPr>
          <w:ilvl w:val="0"/>
          <w:numId w:val="5"/>
        </w:numPr>
        <w:spacing w:line="240" w:lineRule="auto"/>
        <w:ind w:left="450" w:hanging="450"/>
        <w:jc w:val="both"/>
        <w:rPr>
          <w:rFonts w:ascii="Arial" w:hAnsi="Arial" w:cs="Arial"/>
          <w:sz w:val="24"/>
          <w:szCs w:val="24"/>
        </w:rPr>
      </w:pPr>
      <w:r w:rsidRPr="006D3709">
        <w:rPr>
          <w:rFonts w:ascii="Arial" w:hAnsi="Arial" w:cs="Arial"/>
          <w:sz w:val="24"/>
          <w:szCs w:val="24"/>
        </w:rPr>
        <w:t>Valid California RN license</w:t>
      </w:r>
    </w:p>
    <w:p w14:paraId="21E9F1FE" w14:textId="77777777" w:rsidR="006D3709" w:rsidRPr="00881940" w:rsidRDefault="006D3709" w:rsidP="006D3709">
      <w:pPr>
        <w:pStyle w:val="ListParagraph"/>
        <w:numPr>
          <w:ilvl w:val="0"/>
          <w:numId w:val="5"/>
        </w:numPr>
        <w:spacing w:line="240" w:lineRule="auto"/>
        <w:ind w:left="450" w:hanging="450"/>
        <w:jc w:val="both"/>
        <w:rPr>
          <w:rFonts w:ascii="Arial" w:hAnsi="Arial" w:cs="Arial"/>
          <w:sz w:val="24"/>
          <w:szCs w:val="24"/>
        </w:rPr>
      </w:pPr>
      <w:r w:rsidRPr="00881940">
        <w:rPr>
          <w:rFonts w:ascii="Arial" w:hAnsi="Arial" w:cs="Arial"/>
          <w:sz w:val="24"/>
          <w:szCs w:val="24"/>
        </w:rPr>
        <w:t>Strong analytical, problem solving and research skills</w:t>
      </w:r>
      <w:r>
        <w:rPr>
          <w:rFonts w:ascii="Arial" w:hAnsi="Arial" w:cs="Arial"/>
          <w:sz w:val="24"/>
          <w:szCs w:val="24"/>
        </w:rPr>
        <w:t>.</w:t>
      </w:r>
    </w:p>
    <w:p w14:paraId="26F56BE0" w14:textId="77777777" w:rsidR="006D3709" w:rsidRPr="00881940" w:rsidRDefault="006D3709" w:rsidP="006D3709">
      <w:pPr>
        <w:pStyle w:val="ListParagraph"/>
        <w:numPr>
          <w:ilvl w:val="0"/>
          <w:numId w:val="5"/>
        </w:numPr>
        <w:spacing w:line="240" w:lineRule="auto"/>
        <w:ind w:left="450" w:hanging="450"/>
        <w:jc w:val="both"/>
        <w:rPr>
          <w:rFonts w:ascii="Arial" w:hAnsi="Arial" w:cs="Arial"/>
          <w:sz w:val="24"/>
          <w:szCs w:val="24"/>
        </w:rPr>
      </w:pPr>
      <w:r w:rsidRPr="00881940">
        <w:rPr>
          <w:rFonts w:ascii="Arial" w:hAnsi="Arial" w:cs="Arial"/>
          <w:sz w:val="24"/>
          <w:szCs w:val="24"/>
        </w:rPr>
        <w:t>Must be proficient in MS Windows and M</w:t>
      </w:r>
      <w:r>
        <w:rPr>
          <w:rFonts w:ascii="Arial" w:hAnsi="Arial" w:cs="Arial"/>
          <w:sz w:val="24"/>
          <w:szCs w:val="24"/>
        </w:rPr>
        <w:t>S Outlook, Excel, Power Point, and Word.</w:t>
      </w:r>
    </w:p>
    <w:p w14:paraId="3038389B" w14:textId="77777777" w:rsidR="006D3709" w:rsidRPr="00881940" w:rsidRDefault="006D3709" w:rsidP="006D3709">
      <w:pPr>
        <w:pStyle w:val="ListParagraph"/>
        <w:numPr>
          <w:ilvl w:val="0"/>
          <w:numId w:val="5"/>
        </w:numPr>
        <w:spacing w:line="240" w:lineRule="auto"/>
        <w:ind w:left="450" w:hanging="450"/>
        <w:jc w:val="both"/>
        <w:rPr>
          <w:rFonts w:ascii="Arial" w:hAnsi="Arial" w:cs="Arial"/>
          <w:sz w:val="24"/>
          <w:szCs w:val="24"/>
        </w:rPr>
      </w:pPr>
      <w:r w:rsidRPr="00881940">
        <w:rPr>
          <w:rFonts w:ascii="Arial" w:hAnsi="Arial" w:cs="Arial"/>
          <w:sz w:val="24"/>
          <w:szCs w:val="24"/>
        </w:rPr>
        <w:t>Proven ability to meet deadlines in a fast-paced environment</w:t>
      </w:r>
      <w:r>
        <w:rPr>
          <w:rFonts w:ascii="Arial" w:hAnsi="Arial" w:cs="Arial"/>
          <w:sz w:val="24"/>
          <w:szCs w:val="24"/>
        </w:rPr>
        <w:t>.</w:t>
      </w:r>
    </w:p>
    <w:p w14:paraId="77E0700A" w14:textId="77777777" w:rsidR="006D3709" w:rsidRPr="00881940" w:rsidRDefault="006D3709" w:rsidP="006D3709">
      <w:pPr>
        <w:pStyle w:val="ListParagraph"/>
        <w:numPr>
          <w:ilvl w:val="0"/>
          <w:numId w:val="5"/>
        </w:numPr>
        <w:spacing w:line="240" w:lineRule="auto"/>
        <w:ind w:left="450" w:hanging="450"/>
        <w:jc w:val="both"/>
        <w:rPr>
          <w:rFonts w:ascii="Arial" w:hAnsi="Arial" w:cs="Arial"/>
          <w:sz w:val="24"/>
          <w:szCs w:val="24"/>
        </w:rPr>
      </w:pPr>
      <w:r w:rsidRPr="00881940">
        <w:rPr>
          <w:rFonts w:ascii="Arial" w:hAnsi="Arial" w:cs="Arial"/>
          <w:sz w:val="24"/>
          <w:szCs w:val="24"/>
        </w:rPr>
        <w:t>High attention to detail</w:t>
      </w:r>
      <w:r>
        <w:rPr>
          <w:rFonts w:ascii="Arial" w:hAnsi="Arial" w:cs="Arial"/>
          <w:sz w:val="24"/>
          <w:szCs w:val="24"/>
        </w:rPr>
        <w:t>.</w:t>
      </w:r>
      <w:r w:rsidRPr="00881940">
        <w:rPr>
          <w:rFonts w:ascii="Arial" w:hAnsi="Arial" w:cs="Arial"/>
          <w:sz w:val="24"/>
          <w:szCs w:val="24"/>
        </w:rPr>
        <w:t xml:space="preserve"> </w:t>
      </w:r>
    </w:p>
    <w:p w14:paraId="783738C0" w14:textId="77777777" w:rsidR="006D3709" w:rsidRPr="00881940" w:rsidRDefault="006D3709" w:rsidP="006D3709">
      <w:pPr>
        <w:pStyle w:val="ListParagraph"/>
        <w:numPr>
          <w:ilvl w:val="0"/>
          <w:numId w:val="5"/>
        </w:numPr>
        <w:spacing w:line="240" w:lineRule="auto"/>
        <w:ind w:left="450" w:hanging="450"/>
        <w:jc w:val="both"/>
        <w:rPr>
          <w:rFonts w:ascii="Arial" w:hAnsi="Arial" w:cs="Arial"/>
          <w:sz w:val="24"/>
          <w:szCs w:val="24"/>
        </w:rPr>
      </w:pPr>
      <w:r w:rsidRPr="00881940">
        <w:rPr>
          <w:rFonts w:ascii="Arial" w:hAnsi="Arial" w:cs="Arial"/>
          <w:sz w:val="24"/>
          <w:szCs w:val="24"/>
        </w:rPr>
        <w:t>Demonstrated ability to balance multiple responsibilities and prioritize incoming requests.</w:t>
      </w:r>
    </w:p>
    <w:p w14:paraId="7989072C" w14:textId="77777777" w:rsidR="006D3709" w:rsidRPr="00881940" w:rsidRDefault="006D3709" w:rsidP="006D3709">
      <w:pPr>
        <w:pStyle w:val="ListParagraph"/>
        <w:numPr>
          <w:ilvl w:val="0"/>
          <w:numId w:val="5"/>
        </w:numPr>
        <w:spacing w:line="240" w:lineRule="auto"/>
        <w:ind w:left="450" w:hanging="450"/>
        <w:jc w:val="both"/>
        <w:rPr>
          <w:rFonts w:ascii="Arial" w:hAnsi="Arial" w:cs="Arial"/>
          <w:sz w:val="24"/>
          <w:szCs w:val="24"/>
        </w:rPr>
      </w:pPr>
      <w:r w:rsidRPr="00881940">
        <w:rPr>
          <w:rFonts w:ascii="Arial" w:hAnsi="Arial" w:cs="Arial"/>
          <w:sz w:val="24"/>
          <w:szCs w:val="24"/>
        </w:rPr>
        <w:t>Written and verbal communication skills in English commensurate with college level education, with preference given for written and verbal communication skills in Spanish.</w:t>
      </w:r>
    </w:p>
    <w:p w14:paraId="18E512B5" w14:textId="77777777" w:rsidR="006D3709" w:rsidRPr="00881940" w:rsidRDefault="006D3709" w:rsidP="006D3709">
      <w:pPr>
        <w:pStyle w:val="ListParagraph"/>
        <w:numPr>
          <w:ilvl w:val="0"/>
          <w:numId w:val="5"/>
        </w:numPr>
        <w:spacing w:line="240" w:lineRule="auto"/>
        <w:ind w:left="450" w:hanging="450"/>
        <w:jc w:val="both"/>
        <w:rPr>
          <w:rFonts w:ascii="Arial" w:hAnsi="Arial" w:cs="Arial"/>
          <w:sz w:val="24"/>
          <w:szCs w:val="24"/>
        </w:rPr>
      </w:pPr>
      <w:r w:rsidRPr="00881940">
        <w:rPr>
          <w:rFonts w:ascii="Arial" w:hAnsi="Arial" w:cs="Arial"/>
          <w:sz w:val="24"/>
          <w:szCs w:val="24"/>
        </w:rPr>
        <w:t>Valid California Driver’s License, proof of insurance</w:t>
      </w:r>
      <w:r>
        <w:rPr>
          <w:rFonts w:ascii="Arial" w:hAnsi="Arial" w:cs="Arial"/>
          <w:color w:val="C00000"/>
          <w:sz w:val="24"/>
          <w:szCs w:val="24"/>
        </w:rPr>
        <w:t>,</w:t>
      </w:r>
      <w:r w:rsidRPr="00881940">
        <w:rPr>
          <w:rFonts w:ascii="Arial" w:hAnsi="Arial" w:cs="Arial"/>
          <w:sz w:val="24"/>
          <w:szCs w:val="24"/>
        </w:rPr>
        <w:t xml:space="preserve"> and personal transportation.</w:t>
      </w:r>
    </w:p>
    <w:p w14:paraId="270B56A3" w14:textId="77777777" w:rsidR="006D3709" w:rsidRPr="002A6374" w:rsidRDefault="006D3709" w:rsidP="006D3709">
      <w:pPr>
        <w:spacing w:line="240" w:lineRule="auto"/>
        <w:ind w:left="360" w:hanging="360"/>
        <w:jc w:val="both"/>
        <w:rPr>
          <w:rFonts w:ascii="Arial" w:hAnsi="Arial" w:cs="Arial"/>
          <w:b/>
          <w:sz w:val="24"/>
          <w:szCs w:val="24"/>
        </w:rPr>
      </w:pPr>
      <w:r w:rsidRPr="002A6374">
        <w:rPr>
          <w:rFonts w:ascii="Arial" w:hAnsi="Arial" w:cs="Arial"/>
          <w:b/>
          <w:sz w:val="24"/>
          <w:szCs w:val="24"/>
        </w:rPr>
        <w:t>COMMUNICATION SKILLS</w:t>
      </w:r>
    </w:p>
    <w:p w14:paraId="79077D7C" w14:textId="77777777" w:rsidR="006D3709" w:rsidRPr="002A6374" w:rsidRDefault="006D3709" w:rsidP="006D3709">
      <w:pPr>
        <w:pStyle w:val="ListParagraph"/>
        <w:numPr>
          <w:ilvl w:val="0"/>
          <w:numId w:val="2"/>
        </w:numPr>
        <w:spacing w:line="240" w:lineRule="auto"/>
        <w:ind w:left="450" w:hanging="450"/>
        <w:jc w:val="both"/>
        <w:rPr>
          <w:rFonts w:ascii="Arial" w:hAnsi="Arial" w:cs="Arial"/>
          <w:sz w:val="24"/>
          <w:szCs w:val="24"/>
        </w:rPr>
      </w:pPr>
      <w:r w:rsidRPr="002A6374">
        <w:rPr>
          <w:rFonts w:ascii="Arial" w:hAnsi="Arial" w:cs="Arial"/>
          <w:sz w:val="24"/>
          <w:szCs w:val="24"/>
        </w:rPr>
        <w:t>Must be able to interact with patients and staff courteously and calmly</w:t>
      </w:r>
    </w:p>
    <w:p w14:paraId="2F65E8D2" w14:textId="77777777" w:rsidR="006D3709" w:rsidRPr="002A6374" w:rsidRDefault="006D3709" w:rsidP="006D3709">
      <w:pPr>
        <w:pStyle w:val="ListParagraph"/>
        <w:numPr>
          <w:ilvl w:val="0"/>
          <w:numId w:val="2"/>
        </w:numPr>
        <w:spacing w:line="240" w:lineRule="auto"/>
        <w:ind w:left="450" w:hanging="450"/>
        <w:jc w:val="both"/>
        <w:rPr>
          <w:rFonts w:ascii="Arial" w:hAnsi="Arial" w:cs="Arial"/>
          <w:sz w:val="24"/>
          <w:szCs w:val="24"/>
        </w:rPr>
      </w:pPr>
      <w:r w:rsidRPr="002A6374">
        <w:rPr>
          <w:rFonts w:ascii="Arial" w:hAnsi="Arial" w:cs="Arial"/>
          <w:sz w:val="24"/>
          <w:szCs w:val="24"/>
        </w:rPr>
        <w:t xml:space="preserve">Ability to </w:t>
      </w:r>
      <w:r>
        <w:rPr>
          <w:rFonts w:ascii="Arial" w:hAnsi="Arial" w:cs="Arial"/>
          <w:sz w:val="24"/>
          <w:szCs w:val="24"/>
        </w:rPr>
        <w:t>communicate well with a group of diverse professionals</w:t>
      </w:r>
    </w:p>
    <w:p w14:paraId="73A193FB" w14:textId="77777777" w:rsidR="006D3709" w:rsidRPr="002A6374" w:rsidRDefault="006D3709" w:rsidP="006D3709">
      <w:pPr>
        <w:spacing w:line="240" w:lineRule="auto"/>
        <w:ind w:left="360" w:hanging="360"/>
        <w:jc w:val="both"/>
        <w:rPr>
          <w:rFonts w:ascii="Arial" w:hAnsi="Arial" w:cs="Arial"/>
          <w:b/>
          <w:sz w:val="24"/>
          <w:szCs w:val="24"/>
        </w:rPr>
      </w:pPr>
      <w:r w:rsidRPr="002A6374">
        <w:rPr>
          <w:rFonts w:ascii="Arial" w:hAnsi="Arial" w:cs="Arial"/>
          <w:b/>
          <w:sz w:val="24"/>
          <w:szCs w:val="24"/>
        </w:rPr>
        <w:t>WORKING CONDITIONS &amp; PHYSICAL REQUIREMENTS</w:t>
      </w:r>
    </w:p>
    <w:p w14:paraId="18B70044" w14:textId="77777777" w:rsidR="006D3709" w:rsidRPr="002A6374" w:rsidRDefault="006D3709" w:rsidP="006D3709">
      <w:pPr>
        <w:pStyle w:val="ListParagraph"/>
        <w:numPr>
          <w:ilvl w:val="0"/>
          <w:numId w:val="3"/>
        </w:numPr>
        <w:spacing w:line="240" w:lineRule="auto"/>
        <w:ind w:left="450" w:hanging="450"/>
        <w:jc w:val="both"/>
        <w:rPr>
          <w:rFonts w:ascii="Arial" w:hAnsi="Arial" w:cs="Arial"/>
          <w:sz w:val="24"/>
          <w:szCs w:val="24"/>
        </w:rPr>
      </w:pPr>
      <w:r w:rsidRPr="002A6374">
        <w:rPr>
          <w:rFonts w:ascii="Arial" w:hAnsi="Arial" w:cs="Arial"/>
          <w:sz w:val="24"/>
          <w:szCs w:val="24"/>
        </w:rPr>
        <w:t>May require prolonged sitting</w:t>
      </w:r>
    </w:p>
    <w:p w14:paraId="3F9202C0" w14:textId="77777777" w:rsidR="006D3709" w:rsidRPr="002A6374" w:rsidRDefault="006D3709" w:rsidP="006D3709">
      <w:pPr>
        <w:pStyle w:val="ListParagraph"/>
        <w:numPr>
          <w:ilvl w:val="0"/>
          <w:numId w:val="3"/>
        </w:numPr>
        <w:spacing w:line="240" w:lineRule="auto"/>
        <w:ind w:left="450" w:hanging="450"/>
        <w:jc w:val="both"/>
        <w:rPr>
          <w:rFonts w:ascii="Arial" w:hAnsi="Arial" w:cs="Arial"/>
          <w:sz w:val="24"/>
          <w:szCs w:val="24"/>
        </w:rPr>
      </w:pPr>
      <w:r w:rsidRPr="002A6374">
        <w:rPr>
          <w:rFonts w:ascii="Arial" w:hAnsi="Arial" w:cs="Arial"/>
          <w:sz w:val="24"/>
          <w:szCs w:val="24"/>
        </w:rPr>
        <w:t xml:space="preserve">Able to move up to </w:t>
      </w:r>
      <w:r>
        <w:rPr>
          <w:rFonts w:ascii="Arial" w:hAnsi="Arial" w:cs="Arial"/>
          <w:sz w:val="24"/>
          <w:szCs w:val="24"/>
        </w:rPr>
        <w:t xml:space="preserve">25 </w:t>
      </w:r>
      <w:r w:rsidRPr="002A6374">
        <w:rPr>
          <w:rFonts w:ascii="Arial" w:hAnsi="Arial" w:cs="Arial"/>
          <w:sz w:val="24"/>
          <w:szCs w:val="24"/>
        </w:rPr>
        <w:t>lbs. (small equipment, supplies, etc.)</w:t>
      </w:r>
    </w:p>
    <w:p w14:paraId="5F80559E" w14:textId="77777777" w:rsidR="006D3709" w:rsidRPr="002A6374" w:rsidRDefault="006D3709" w:rsidP="006D3709">
      <w:pPr>
        <w:pStyle w:val="ListParagraph"/>
        <w:numPr>
          <w:ilvl w:val="0"/>
          <w:numId w:val="3"/>
        </w:numPr>
        <w:spacing w:line="240" w:lineRule="auto"/>
        <w:ind w:left="450" w:hanging="450"/>
        <w:jc w:val="both"/>
        <w:rPr>
          <w:rFonts w:ascii="Arial" w:hAnsi="Arial" w:cs="Arial"/>
          <w:sz w:val="24"/>
          <w:szCs w:val="24"/>
        </w:rPr>
      </w:pPr>
      <w:r w:rsidRPr="002A6374">
        <w:rPr>
          <w:rFonts w:ascii="Arial" w:hAnsi="Arial" w:cs="Arial"/>
          <w:sz w:val="24"/>
          <w:szCs w:val="24"/>
        </w:rPr>
        <w:t>Must be able to hear staff on the phone and those who are served in-person, and speak clearly in order to communicate information to clients and staff.</w:t>
      </w:r>
    </w:p>
    <w:p w14:paraId="59616E61" w14:textId="77777777" w:rsidR="006D3709" w:rsidRPr="002A6374" w:rsidRDefault="006D3709" w:rsidP="006D3709">
      <w:pPr>
        <w:pStyle w:val="ListParagraph"/>
        <w:numPr>
          <w:ilvl w:val="0"/>
          <w:numId w:val="3"/>
        </w:numPr>
        <w:spacing w:line="240" w:lineRule="auto"/>
        <w:ind w:left="450" w:hanging="450"/>
        <w:jc w:val="both"/>
        <w:rPr>
          <w:rFonts w:ascii="Arial" w:hAnsi="Arial" w:cs="Arial"/>
          <w:sz w:val="24"/>
          <w:szCs w:val="24"/>
        </w:rPr>
      </w:pPr>
      <w:r w:rsidRPr="002A6374">
        <w:rPr>
          <w:rFonts w:ascii="Arial" w:hAnsi="Arial" w:cs="Arial"/>
          <w:sz w:val="24"/>
          <w:szCs w:val="24"/>
        </w:rPr>
        <w:t>Must be able to have vision which is adequate to read memos, a computer screen, registration forms and other clinic documents</w:t>
      </w:r>
    </w:p>
    <w:p w14:paraId="09D4733B" w14:textId="77777777" w:rsidR="006D3709" w:rsidRPr="00F14CDE" w:rsidRDefault="006D3709" w:rsidP="006D3709">
      <w:pPr>
        <w:pStyle w:val="ListParagraph"/>
        <w:numPr>
          <w:ilvl w:val="0"/>
          <w:numId w:val="3"/>
        </w:numPr>
        <w:spacing w:line="240" w:lineRule="auto"/>
        <w:ind w:left="450" w:hanging="450"/>
        <w:jc w:val="both"/>
        <w:rPr>
          <w:rFonts w:ascii="Arial" w:hAnsi="Arial" w:cs="Arial"/>
          <w:sz w:val="24"/>
          <w:szCs w:val="24"/>
        </w:rPr>
      </w:pPr>
      <w:r w:rsidRPr="002A6374">
        <w:rPr>
          <w:rFonts w:ascii="Arial" w:hAnsi="Arial" w:cs="Arial"/>
          <w:sz w:val="24"/>
          <w:szCs w:val="24"/>
        </w:rPr>
        <w:t>Ability to use general offic</w:t>
      </w:r>
      <w:r>
        <w:rPr>
          <w:rFonts w:ascii="Arial" w:hAnsi="Arial" w:cs="Arial"/>
          <w:sz w:val="24"/>
          <w:szCs w:val="24"/>
        </w:rPr>
        <w:t>e equipment such as a computer,</w:t>
      </w:r>
      <w:r w:rsidRPr="002A6374">
        <w:rPr>
          <w:rFonts w:ascii="Arial" w:hAnsi="Arial" w:cs="Arial"/>
          <w:sz w:val="24"/>
          <w:szCs w:val="24"/>
        </w:rPr>
        <w:t xml:space="preserve"> copy machine, telephone, etc.</w:t>
      </w:r>
    </w:p>
    <w:tbl>
      <w:tblPr>
        <w:tblStyle w:val="TableGrid"/>
        <w:tblW w:w="0" w:type="auto"/>
        <w:tblLook w:val="04A0" w:firstRow="1" w:lastRow="0" w:firstColumn="1" w:lastColumn="0" w:noHBand="0" w:noVBand="1"/>
      </w:tblPr>
      <w:tblGrid>
        <w:gridCol w:w="4072"/>
        <w:gridCol w:w="1222"/>
        <w:gridCol w:w="4066"/>
      </w:tblGrid>
      <w:tr w:rsidR="006D3709" w:rsidRPr="00554C9C" w14:paraId="3B5E69DF" w14:textId="77777777" w:rsidTr="0097523D">
        <w:tc>
          <w:tcPr>
            <w:tcW w:w="4158" w:type="dxa"/>
            <w:tcBorders>
              <w:top w:val="nil"/>
              <w:left w:val="nil"/>
              <w:bottom w:val="single" w:sz="4" w:space="0" w:color="auto"/>
              <w:right w:val="nil"/>
            </w:tcBorders>
          </w:tcPr>
          <w:p w14:paraId="365558CE" w14:textId="77777777" w:rsidR="006D3709" w:rsidRDefault="006D3709" w:rsidP="0097523D">
            <w:pPr>
              <w:pStyle w:val="NoSpacing"/>
              <w:rPr>
                <w:rFonts w:ascii="Arial" w:hAnsi="Arial" w:cs="Arial"/>
                <w:sz w:val="32"/>
                <w:szCs w:val="32"/>
              </w:rPr>
            </w:pPr>
          </w:p>
          <w:p w14:paraId="033C9D6C" w14:textId="77777777" w:rsidR="006D3709" w:rsidRPr="00554C9C" w:rsidRDefault="006D3709" w:rsidP="0097523D">
            <w:pPr>
              <w:pStyle w:val="NoSpacing"/>
              <w:rPr>
                <w:rFonts w:ascii="Arial" w:hAnsi="Arial" w:cs="Arial"/>
                <w:sz w:val="32"/>
                <w:szCs w:val="32"/>
              </w:rPr>
            </w:pPr>
          </w:p>
        </w:tc>
        <w:tc>
          <w:tcPr>
            <w:tcW w:w="1260" w:type="dxa"/>
            <w:tcBorders>
              <w:top w:val="nil"/>
              <w:left w:val="nil"/>
              <w:bottom w:val="nil"/>
              <w:right w:val="nil"/>
            </w:tcBorders>
          </w:tcPr>
          <w:p w14:paraId="476FEFC2" w14:textId="77777777" w:rsidR="006D3709" w:rsidRPr="00554C9C" w:rsidRDefault="006D3709" w:rsidP="0097523D">
            <w:pPr>
              <w:pStyle w:val="NoSpacing"/>
              <w:rPr>
                <w:rFonts w:ascii="Arial" w:hAnsi="Arial" w:cs="Arial"/>
                <w:sz w:val="32"/>
                <w:szCs w:val="32"/>
              </w:rPr>
            </w:pPr>
          </w:p>
        </w:tc>
        <w:tc>
          <w:tcPr>
            <w:tcW w:w="4158" w:type="dxa"/>
            <w:tcBorders>
              <w:top w:val="nil"/>
              <w:left w:val="nil"/>
              <w:bottom w:val="single" w:sz="4" w:space="0" w:color="auto"/>
              <w:right w:val="nil"/>
            </w:tcBorders>
          </w:tcPr>
          <w:p w14:paraId="2C4DAFCF" w14:textId="77777777" w:rsidR="006D3709" w:rsidRPr="00554C9C" w:rsidRDefault="006D3709" w:rsidP="0097523D">
            <w:pPr>
              <w:pStyle w:val="NoSpacing"/>
              <w:rPr>
                <w:rFonts w:ascii="Arial" w:hAnsi="Arial" w:cs="Arial"/>
                <w:sz w:val="32"/>
                <w:szCs w:val="32"/>
              </w:rPr>
            </w:pPr>
          </w:p>
        </w:tc>
      </w:tr>
      <w:tr w:rsidR="006D3709" w:rsidRPr="00554C9C" w14:paraId="7C15BBA4" w14:textId="77777777" w:rsidTr="0097523D">
        <w:tc>
          <w:tcPr>
            <w:tcW w:w="4158" w:type="dxa"/>
            <w:tcBorders>
              <w:left w:val="nil"/>
              <w:bottom w:val="nil"/>
              <w:right w:val="nil"/>
            </w:tcBorders>
          </w:tcPr>
          <w:p w14:paraId="30106967" w14:textId="77777777" w:rsidR="006D3709" w:rsidRPr="00554C9C" w:rsidRDefault="006D3709" w:rsidP="0097523D">
            <w:pPr>
              <w:pStyle w:val="NoSpacing"/>
              <w:jc w:val="center"/>
              <w:rPr>
                <w:rFonts w:ascii="Arial" w:hAnsi="Arial" w:cs="Arial"/>
                <w:sz w:val="24"/>
                <w:szCs w:val="24"/>
              </w:rPr>
            </w:pPr>
            <w:r w:rsidRPr="00554C9C">
              <w:rPr>
                <w:rFonts w:ascii="Arial" w:hAnsi="Arial" w:cs="Arial"/>
                <w:sz w:val="24"/>
                <w:szCs w:val="24"/>
              </w:rPr>
              <w:t>EMPLOYEE NAME(PRINT)</w:t>
            </w:r>
          </w:p>
        </w:tc>
        <w:tc>
          <w:tcPr>
            <w:tcW w:w="1260" w:type="dxa"/>
            <w:tcBorders>
              <w:top w:val="nil"/>
              <w:left w:val="nil"/>
              <w:bottom w:val="nil"/>
              <w:right w:val="nil"/>
            </w:tcBorders>
          </w:tcPr>
          <w:p w14:paraId="00A862A6" w14:textId="77777777" w:rsidR="006D3709" w:rsidRPr="00554C9C" w:rsidRDefault="006D3709" w:rsidP="0097523D">
            <w:pPr>
              <w:pStyle w:val="NoSpacing"/>
              <w:jc w:val="center"/>
              <w:rPr>
                <w:rFonts w:ascii="Arial" w:hAnsi="Arial" w:cs="Arial"/>
                <w:sz w:val="24"/>
                <w:szCs w:val="24"/>
              </w:rPr>
            </w:pPr>
          </w:p>
        </w:tc>
        <w:tc>
          <w:tcPr>
            <w:tcW w:w="4158" w:type="dxa"/>
            <w:tcBorders>
              <w:left w:val="nil"/>
              <w:bottom w:val="nil"/>
              <w:right w:val="nil"/>
            </w:tcBorders>
          </w:tcPr>
          <w:p w14:paraId="56DD1FB1" w14:textId="77777777" w:rsidR="006D3709" w:rsidRPr="00554C9C" w:rsidRDefault="006D3709" w:rsidP="0097523D">
            <w:pPr>
              <w:pStyle w:val="NoSpacing"/>
              <w:jc w:val="center"/>
              <w:rPr>
                <w:rFonts w:ascii="Arial" w:hAnsi="Arial" w:cs="Arial"/>
                <w:sz w:val="24"/>
                <w:szCs w:val="24"/>
              </w:rPr>
            </w:pPr>
            <w:r w:rsidRPr="00554C9C">
              <w:rPr>
                <w:rFonts w:ascii="Arial" w:hAnsi="Arial" w:cs="Arial"/>
                <w:sz w:val="24"/>
                <w:szCs w:val="24"/>
              </w:rPr>
              <w:t>EMPLOYEE SIGNATURE</w:t>
            </w:r>
          </w:p>
        </w:tc>
      </w:tr>
      <w:tr w:rsidR="006D3709" w:rsidRPr="00554C9C" w14:paraId="1F033BAE" w14:textId="77777777" w:rsidTr="0097523D">
        <w:tc>
          <w:tcPr>
            <w:tcW w:w="4158" w:type="dxa"/>
            <w:tcBorders>
              <w:top w:val="nil"/>
              <w:left w:val="nil"/>
              <w:bottom w:val="single" w:sz="4" w:space="0" w:color="auto"/>
              <w:right w:val="nil"/>
            </w:tcBorders>
          </w:tcPr>
          <w:p w14:paraId="68CC6EEC" w14:textId="77777777" w:rsidR="006D3709" w:rsidRDefault="006D3709" w:rsidP="0097523D">
            <w:pPr>
              <w:pStyle w:val="NoSpacing"/>
              <w:rPr>
                <w:rFonts w:ascii="Arial" w:hAnsi="Arial" w:cs="Arial"/>
                <w:sz w:val="32"/>
                <w:szCs w:val="32"/>
              </w:rPr>
            </w:pPr>
          </w:p>
          <w:p w14:paraId="05C846C1" w14:textId="77777777" w:rsidR="006D3709" w:rsidRPr="00554C9C" w:rsidRDefault="006D3709" w:rsidP="0097523D">
            <w:pPr>
              <w:pStyle w:val="NoSpacing"/>
              <w:jc w:val="center"/>
              <w:rPr>
                <w:rFonts w:ascii="Arial" w:hAnsi="Arial" w:cs="Arial"/>
                <w:sz w:val="32"/>
                <w:szCs w:val="32"/>
              </w:rPr>
            </w:pPr>
          </w:p>
        </w:tc>
        <w:tc>
          <w:tcPr>
            <w:tcW w:w="1260" w:type="dxa"/>
            <w:tcBorders>
              <w:top w:val="nil"/>
              <w:left w:val="nil"/>
              <w:bottom w:val="nil"/>
              <w:right w:val="nil"/>
            </w:tcBorders>
          </w:tcPr>
          <w:p w14:paraId="6F4F069E" w14:textId="77777777" w:rsidR="006D3709" w:rsidRPr="00554C9C" w:rsidRDefault="006D3709" w:rsidP="0097523D">
            <w:pPr>
              <w:pStyle w:val="NoSpacing"/>
              <w:jc w:val="center"/>
              <w:rPr>
                <w:rFonts w:ascii="Arial" w:hAnsi="Arial" w:cs="Arial"/>
                <w:sz w:val="32"/>
                <w:szCs w:val="32"/>
              </w:rPr>
            </w:pPr>
          </w:p>
        </w:tc>
        <w:tc>
          <w:tcPr>
            <w:tcW w:w="4158" w:type="dxa"/>
            <w:tcBorders>
              <w:top w:val="nil"/>
              <w:left w:val="nil"/>
              <w:bottom w:val="nil"/>
              <w:right w:val="nil"/>
            </w:tcBorders>
          </w:tcPr>
          <w:p w14:paraId="45BDD78E" w14:textId="77777777" w:rsidR="006D3709" w:rsidRPr="00554C9C" w:rsidRDefault="006D3709" w:rsidP="0097523D">
            <w:pPr>
              <w:pStyle w:val="NoSpacing"/>
              <w:jc w:val="center"/>
              <w:rPr>
                <w:rFonts w:ascii="Arial" w:hAnsi="Arial" w:cs="Arial"/>
                <w:sz w:val="32"/>
                <w:szCs w:val="32"/>
              </w:rPr>
            </w:pPr>
          </w:p>
        </w:tc>
      </w:tr>
      <w:tr w:rsidR="006D3709" w:rsidRPr="00554C9C" w14:paraId="79201525" w14:textId="77777777" w:rsidTr="0097523D">
        <w:tc>
          <w:tcPr>
            <w:tcW w:w="4158" w:type="dxa"/>
            <w:tcBorders>
              <w:left w:val="nil"/>
              <w:bottom w:val="nil"/>
              <w:right w:val="nil"/>
            </w:tcBorders>
          </w:tcPr>
          <w:p w14:paraId="5A153490" w14:textId="77777777" w:rsidR="006D3709" w:rsidRPr="00554C9C" w:rsidRDefault="006D3709" w:rsidP="0097523D">
            <w:pPr>
              <w:pStyle w:val="NoSpacing"/>
              <w:jc w:val="center"/>
              <w:rPr>
                <w:rFonts w:ascii="Arial" w:hAnsi="Arial" w:cs="Arial"/>
                <w:sz w:val="24"/>
                <w:szCs w:val="24"/>
              </w:rPr>
            </w:pPr>
            <w:r w:rsidRPr="00554C9C">
              <w:rPr>
                <w:rFonts w:ascii="Arial" w:hAnsi="Arial" w:cs="Arial"/>
                <w:sz w:val="24"/>
                <w:szCs w:val="24"/>
              </w:rPr>
              <w:t>DATE</w:t>
            </w:r>
          </w:p>
        </w:tc>
        <w:tc>
          <w:tcPr>
            <w:tcW w:w="1260" w:type="dxa"/>
            <w:tcBorders>
              <w:top w:val="nil"/>
              <w:left w:val="nil"/>
              <w:bottom w:val="nil"/>
              <w:right w:val="nil"/>
            </w:tcBorders>
          </w:tcPr>
          <w:p w14:paraId="7A8E548C" w14:textId="77777777" w:rsidR="006D3709" w:rsidRPr="00554C9C" w:rsidRDefault="006D3709" w:rsidP="0097523D">
            <w:pPr>
              <w:pStyle w:val="NoSpacing"/>
              <w:rPr>
                <w:rFonts w:ascii="Arial" w:hAnsi="Arial" w:cs="Arial"/>
                <w:sz w:val="24"/>
                <w:szCs w:val="24"/>
              </w:rPr>
            </w:pPr>
          </w:p>
        </w:tc>
        <w:tc>
          <w:tcPr>
            <w:tcW w:w="4158" w:type="dxa"/>
            <w:tcBorders>
              <w:top w:val="nil"/>
              <w:left w:val="nil"/>
              <w:bottom w:val="nil"/>
              <w:right w:val="nil"/>
            </w:tcBorders>
          </w:tcPr>
          <w:p w14:paraId="414E6FB4" w14:textId="77777777" w:rsidR="006D3709" w:rsidRPr="00554C9C" w:rsidRDefault="006D3709" w:rsidP="0097523D">
            <w:pPr>
              <w:pStyle w:val="NoSpacing"/>
              <w:jc w:val="center"/>
              <w:rPr>
                <w:rFonts w:ascii="Arial" w:hAnsi="Arial" w:cs="Arial"/>
                <w:sz w:val="24"/>
                <w:szCs w:val="24"/>
              </w:rPr>
            </w:pPr>
          </w:p>
        </w:tc>
      </w:tr>
    </w:tbl>
    <w:p w14:paraId="092053C1" w14:textId="77777777" w:rsidR="00367D3E" w:rsidRDefault="00367D3E"/>
    <w:sectPr w:rsidR="0036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4F84"/>
    <w:multiLevelType w:val="hybridMultilevel"/>
    <w:tmpl w:val="9E5CDF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417D9B"/>
    <w:multiLevelType w:val="hybridMultilevel"/>
    <w:tmpl w:val="26448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5143A"/>
    <w:multiLevelType w:val="hybridMultilevel"/>
    <w:tmpl w:val="EC0E5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3629C"/>
    <w:multiLevelType w:val="hybridMultilevel"/>
    <w:tmpl w:val="E5826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02C21"/>
    <w:multiLevelType w:val="hybridMultilevel"/>
    <w:tmpl w:val="33FA8818"/>
    <w:lvl w:ilvl="0" w:tplc="FDFE8424">
      <w:start w:val="1"/>
      <w:numFmt w:val="decimal"/>
      <w:lvlText w:val="%1)"/>
      <w:lvlJc w:val="left"/>
      <w:pPr>
        <w:ind w:left="720" w:hanging="360"/>
      </w:pPr>
      <w:rPr>
        <w:rFonts w:ascii="Arial" w:hAnsi="Arial" w:cs="Arial" w:hint="default"/>
        <w:b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074209">
    <w:abstractNumId w:val="2"/>
  </w:num>
  <w:num w:numId="2" w16cid:durableId="517041779">
    <w:abstractNumId w:val="3"/>
  </w:num>
  <w:num w:numId="3" w16cid:durableId="2092265075">
    <w:abstractNumId w:val="1"/>
  </w:num>
  <w:num w:numId="4" w16cid:durableId="61805235">
    <w:abstractNumId w:val="4"/>
  </w:num>
  <w:num w:numId="5" w16cid:durableId="214514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09"/>
    <w:rsid w:val="00367D3E"/>
    <w:rsid w:val="00555DE5"/>
    <w:rsid w:val="006B3DA0"/>
    <w:rsid w:val="006D3709"/>
    <w:rsid w:val="00C0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0B86"/>
  <w15:chartTrackingRefBased/>
  <w15:docId w15:val="{76318885-8B2F-41F6-BCF6-10FBD1F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3709"/>
    <w:pPr>
      <w:spacing w:after="0" w:line="240" w:lineRule="auto"/>
    </w:pPr>
  </w:style>
  <w:style w:type="table" w:styleId="TableGrid">
    <w:name w:val="Table Grid"/>
    <w:basedOn w:val="TableNormal"/>
    <w:uiPriority w:val="59"/>
    <w:rsid w:val="006D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709"/>
    <w:pPr>
      <w:ind w:left="720"/>
      <w:contextualSpacing/>
    </w:pPr>
  </w:style>
  <w:style w:type="character" w:customStyle="1" w:styleId="NoSpacingChar">
    <w:name w:val="No Spacing Char"/>
    <w:basedOn w:val="DefaultParagraphFont"/>
    <w:link w:val="NoSpacing"/>
    <w:uiPriority w:val="1"/>
    <w:rsid w:val="006D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4</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Sukhjit Baraich</dc:creator>
  <cp:keywords/>
  <dc:description/>
  <cp:lastModifiedBy>Michela Franklin</cp:lastModifiedBy>
  <cp:revision>2</cp:revision>
  <cp:lastPrinted>2022-09-12T23:13:00Z</cp:lastPrinted>
  <dcterms:created xsi:type="dcterms:W3CDTF">2022-09-12T23:30:00Z</dcterms:created>
  <dcterms:modified xsi:type="dcterms:W3CDTF">2022-09-12T23:30:00Z</dcterms:modified>
</cp:coreProperties>
</file>